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1A35E" w14:textId="77777777" w:rsidR="00B42692" w:rsidRDefault="00D27937">
      <w:pPr>
        <w:tabs>
          <w:tab w:val="left" w:pos="720"/>
        </w:tabs>
        <w:jc w:val="right"/>
      </w:pPr>
      <w:r>
        <w:rPr>
          <w:rStyle w:val="Nmerodepgina"/>
        </w:rPr>
        <w:t xml:space="preserve">São Lourenço do Oeste, SC, 08 de fevereiro de 2021. </w:t>
      </w:r>
    </w:p>
    <w:p w14:paraId="57A51AC6" w14:textId="5BC83845" w:rsidR="00B42692" w:rsidRDefault="00B42692">
      <w:pPr>
        <w:tabs>
          <w:tab w:val="left" w:pos="720"/>
        </w:tabs>
        <w:jc w:val="both"/>
      </w:pPr>
    </w:p>
    <w:p w14:paraId="2B23A4B5" w14:textId="77777777" w:rsidR="00AB6F94" w:rsidRDefault="00AB6F94">
      <w:pPr>
        <w:tabs>
          <w:tab w:val="left" w:pos="720"/>
        </w:tabs>
        <w:jc w:val="both"/>
      </w:pPr>
    </w:p>
    <w:p w14:paraId="6C320DFF" w14:textId="4B28155C" w:rsidR="00AB6F94" w:rsidRDefault="00AB6F94" w:rsidP="00AB6F94">
      <w:pPr>
        <w:tabs>
          <w:tab w:val="left" w:pos="720"/>
        </w:tabs>
        <w:jc w:val="center"/>
      </w:pPr>
      <w:r>
        <w:t xml:space="preserve">Mensagem ao </w:t>
      </w:r>
    </w:p>
    <w:p w14:paraId="7400FEA9" w14:textId="6DF1C877" w:rsidR="00B42692" w:rsidRDefault="00D27937" w:rsidP="00AB6F94">
      <w:pPr>
        <w:tabs>
          <w:tab w:val="left" w:pos="720"/>
        </w:tabs>
        <w:jc w:val="center"/>
        <w:rPr>
          <w:rStyle w:val="Nmerodepgina"/>
        </w:rPr>
      </w:pPr>
      <w:r>
        <w:t>Projeto de Resolução nº 01/202</w:t>
      </w:r>
      <w:r w:rsidR="00AB6F94">
        <w:t>1</w:t>
      </w:r>
    </w:p>
    <w:p w14:paraId="65368657" w14:textId="77777777" w:rsidR="00B42692" w:rsidRDefault="00B42692">
      <w:pPr>
        <w:tabs>
          <w:tab w:val="left" w:pos="720"/>
        </w:tabs>
        <w:rPr>
          <w:rStyle w:val="Nmerodepgina"/>
        </w:rPr>
      </w:pPr>
    </w:p>
    <w:p w14:paraId="4A491369" w14:textId="77777777" w:rsidR="00B42692" w:rsidRDefault="00B42692">
      <w:pPr>
        <w:tabs>
          <w:tab w:val="left" w:pos="720"/>
        </w:tabs>
        <w:jc w:val="both"/>
      </w:pPr>
    </w:p>
    <w:p w14:paraId="707A6DFF" w14:textId="77777777" w:rsidR="00B42692" w:rsidRDefault="00D27937">
      <w:pPr>
        <w:tabs>
          <w:tab w:val="left" w:pos="720"/>
        </w:tabs>
        <w:jc w:val="both"/>
      </w:pPr>
      <w:r>
        <w:rPr>
          <w:rStyle w:val="Nmerodepgina"/>
        </w:rPr>
        <w:tab/>
        <w:t>Senhora Vereadora e Senhores Vereadores:</w:t>
      </w:r>
    </w:p>
    <w:p w14:paraId="23DABB16" w14:textId="77777777" w:rsidR="00B42692" w:rsidRDefault="00B42692">
      <w:pPr>
        <w:tabs>
          <w:tab w:val="left" w:pos="720"/>
        </w:tabs>
        <w:jc w:val="both"/>
      </w:pPr>
    </w:p>
    <w:p w14:paraId="194800C1" w14:textId="77777777" w:rsidR="00B42692" w:rsidRDefault="00D27937" w:rsidP="00AB6F94">
      <w:pPr>
        <w:tabs>
          <w:tab w:val="left" w:pos="720"/>
        </w:tabs>
        <w:spacing w:after="120" w:line="340" w:lineRule="exact"/>
        <w:jc w:val="both"/>
        <w:rPr>
          <w:rStyle w:val="Nmerodepgina"/>
        </w:rPr>
      </w:pPr>
      <w:r>
        <w:rPr>
          <w:rStyle w:val="Nmerodepgina"/>
        </w:rPr>
        <w:tab/>
        <w:t>Tenho a elevada honra de encaminhar para fins de apreciação nesta egrégia Casa de Leis o incluso projeto de resolução nº 01/2021 que cria a Comissão de Assuntos Relevantes para análise e encaminhamentos com vistas as situações  do parcelamento de chácaras em São Lourenço do Oeste.</w:t>
      </w:r>
    </w:p>
    <w:p w14:paraId="7A51A3B5" w14:textId="097E3F6B" w:rsidR="00B42692" w:rsidRDefault="00D27937" w:rsidP="00AB6F94">
      <w:pPr>
        <w:tabs>
          <w:tab w:val="left" w:pos="720"/>
        </w:tabs>
        <w:spacing w:after="120" w:line="340" w:lineRule="exact"/>
        <w:jc w:val="both"/>
      </w:pPr>
      <w:r>
        <w:rPr>
          <w:rStyle w:val="Nmerodepgina"/>
        </w:rPr>
        <w:tab/>
        <w:t>Antecipo que comissão com mesmo desígnio já foi instituída no passado</w:t>
      </w:r>
      <w:r w:rsidR="006634CE">
        <w:rPr>
          <w:rStyle w:val="Nmerodepgina"/>
        </w:rPr>
        <w:t>,</w:t>
      </w:r>
      <w:r>
        <w:rPr>
          <w:rStyle w:val="Nmerodepgina"/>
        </w:rPr>
        <w:t xml:space="preserve"> conforme resolução 198/2020, tendo esta alcançado significativos avanços</w:t>
      </w:r>
      <w:r w:rsidR="006634CE">
        <w:rPr>
          <w:rStyle w:val="Nmerodepgina"/>
        </w:rPr>
        <w:t>,</w:t>
      </w:r>
      <w:r>
        <w:rPr>
          <w:rStyle w:val="Nmerodepgina"/>
        </w:rPr>
        <w:t xml:space="preserve"> mas que ainda não encontrou soluções satisfatórias para problemas que carecem de dispositivos legais como: escrituração de chácaras fora do perímetro urbano ou urbanizável, infraestrutura de água e luz e similares.</w:t>
      </w:r>
    </w:p>
    <w:p w14:paraId="29024E6B" w14:textId="77777777" w:rsidR="00B42692" w:rsidRDefault="00D27937" w:rsidP="00AB6F94">
      <w:pPr>
        <w:tabs>
          <w:tab w:val="left" w:pos="720"/>
        </w:tabs>
        <w:spacing w:after="120" w:line="340" w:lineRule="exact"/>
        <w:jc w:val="both"/>
      </w:pPr>
      <w:r>
        <w:rPr>
          <w:rStyle w:val="Nmerodepgina"/>
        </w:rPr>
        <w:tab/>
        <w:t>Contando com a compreensão dos nobres edis no acatamento do presente projeto de resolução para a constituição da mencionada Comissão de Assuntos Relevantes, estendo votos de estima e admiração.</w:t>
      </w:r>
    </w:p>
    <w:p w14:paraId="5887157E" w14:textId="77777777" w:rsidR="00B42692" w:rsidRDefault="00B42692">
      <w:pPr>
        <w:tabs>
          <w:tab w:val="left" w:pos="720"/>
        </w:tabs>
        <w:jc w:val="both"/>
      </w:pPr>
    </w:p>
    <w:p w14:paraId="51506C92" w14:textId="77777777" w:rsidR="00B42692" w:rsidRDefault="00D27937">
      <w:pPr>
        <w:tabs>
          <w:tab w:val="left" w:pos="720"/>
        </w:tabs>
        <w:jc w:val="both"/>
        <w:rPr>
          <w:rStyle w:val="Nmerodepgina"/>
        </w:rPr>
      </w:pPr>
      <w:r>
        <w:rPr>
          <w:rStyle w:val="Nmerodepgina"/>
        </w:rPr>
        <w:tab/>
        <w:t>Cordialmente,</w:t>
      </w:r>
    </w:p>
    <w:p w14:paraId="1562092A" w14:textId="77777777" w:rsidR="00B42692" w:rsidRDefault="00B42692">
      <w:pPr>
        <w:tabs>
          <w:tab w:val="left" w:pos="720"/>
        </w:tabs>
        <w:jc w:val="both"/>
        <w:rPr>
          <w:rStyle w:val="Nmerodepgina"/>
        </w:rPr>
      </w:pPr>
    </w:p>
    <w:p w14:paraId="6D0647DA" w14:textId="77777777" w:rsidR="00B42692" w:rsidRDefault="00B42692">
      <w:pPr>
        <w:tabs>
          <w:tab w:val="left" w:pos="720"/>
        </w:tabs>
        <w:jc w:val="both"/>
        <w:rPr>
          <w:rStyle w:val="Nmerodepgina"/>
        </w:rPr>
      </w:pPr>
    </w:p>
    <w:p w14:paraId="24FF6DDC" w14:textId="77777777" w:rsidR="00B42692" w:rsidRDefault="00B42692">
      <w:pPr>
        <w:tabs>
          <w:tab w:val="left" w:pos="720"/>
        </w:tabs>
        <w:jc w:val="both"/>
        <w:rPr>
          <w:rStyle w:val="Nmerodepgina"/>
        </w:rPr>
      </w:pPr>
    </w:p>
    <w:p w14:paraId="7626478B" w14:textId="77777777" w:rsidR="00B42692" w:rsidRDefault="00B42692">
      <w:pPr>
        <w:tabs>
          <w:tab w:val="left" w:pos="720"/>
        </w:tabs>
        <w:jc w:val="both"/>
        <w:rPr>
          <w:rStyle w:val="Nmerodepgina"/>
        </w:rPr>
      </w:pPr>
    </w:p>
    <w:p w14:paraId="3593894C" w14:textId="77777777" w:rsidR="00B42692" w:rsidRDefault="00B42692">
      <w:pPr>
        <w:tabs>
          <w:tab w:val="left" w:pos="720"/>
        </w:tabs>
        <w:jc w:val="both"/>
        <w:rPr>
          <w:rStyle w:val="Nmerodepgina"/>
        </w:rPr>
      </w:pPr>
    </w:p>
    <w:p w14:paraId="7806EE5D" w14:textId="7BDD04DA" w:rsidR="00B42692" w:rsidRDefault="00D27937">
      <w:pPr>
        <w:tabs>
          <w:tab w:val="left" w:pos="720"/>
        </w:tabs>
        <w:jc w:val="center"/>
        <w:rPr>
          <w:b/>
          <w:bCs/>
        </w:rPr>
      </w:pPr>
      <w:r>
        <w:rPr>
          <w:b/>
          <w:bCs/>
        </w:rPr>
        <w:t xml:space="preserve">Rennã Higor Fedrigo </w:t>
      </w:r>
    </w:p>
    <w:p w14:paraId="3CF36A1C" w14:textId="7CC9A655" w:rsidR="00B42692" w:rsidRDefault="006634CE">
      <w:pPr>
        <w:tabs>
          <w:tab w:val="left" w:pos="720"/>
        </w:tabs>
        <w:jc w:val="center"/>
      </w:pPr>
      <w:r w:rsidRPr="006634CE">
        <w:t>Vereador - MDB -</w:t>
      </w:r>
      <w:r>
        <w:rPr>
          <w:b/>
          <w:bCs/>
        </w:rPr>
        <w:t xml:space="preserve"> </w:t>
      </w:r>
      <w:r w:rsidR="00D27937">
        <w:t>Autor</w:t>
      </w:r>
    </w:p>
    <w:p w14:paraId="613A859E" w14:textId="77777777" w:rsidR="00B42692" w:rsidRDefault="00B42692">
      <w:pPr>
        <w:tabs>
          <w:tab w:val="left" w:pos="720"/>
        </w:tabs>
        <w:jc w:val="center"/>
      </w:pPr>
    </w:p>
    <w:p w14:paraId="1D24E940" w14:textId="77777777" w:rsidR="00B42692" w:rsidRDefault="00B42692">
      <w:pPr>
        <w:tabs>
          <w:tab w:val="left" w:pos="720"/>
        </w:tabs>
        <w:jc w:val="both"/>
      </w:pPr>
    </w:p>
    <w:p w14:paraId="2C14F07A" w14:textId="77777777" w:rsidR="00B42692" w:rsidRDefault="00B42692">
      <w:pPr>
        <w:tabs>
          <w:tab w:val="left" w:pos="720"/>
        </w:tabs>
        <w:jc w:val="both"/>
      </w:pPr>
    </w:p>
    <w:p w14:paraId="3A5A42F3" w14:textId="77777777" w:rsidR="00B42692" w:rsidRDefault="00B42692">
      <w:pPr>
        <w:tabs>
          <w:tab w:val="left" w:pos="720"/>
        </w:tabs>
        <w:jc w:val="both"/>
      </w:pPr>
    </w:p>
    <w:p w14:paraId="33C73AD2" w14:textId="77777777" w:rsidR="00B42692" w:rsidRDefault="00B42692">
      <w:pPr>
        <w:tabs>
          <w:tab w:val="left" w:pos="720"/>
        </w:tabs>
        <w:jc w:val="both"/>
      </w:pPr>
    </w:p>
    <w:p w14:paraId="2611C295" w14:textId="73860622" w:rsidR="00B42692" w:rsidRDefault="00B42692">
      <w:pPr>
        <w:widowControl w:val="0"/>
        <w:tabs>
          <w:tab w:val="left" w:pos="720"/>
        </w:tabs>
        <w:jc w:val="both"/>
      </w:pPr>
      <w:bookmarkStart w:id="0" w:name="_GoBack"/>
      <w:bookmarkEnd w:id="0"/>
    </w:p>
    <w:p w14:paraId="77A62CED" w14:textId="3D167390" w:rsidR="000E62B3" w:rsidRDefault="000E62B3">
      <w:pPr>
        <w:widowControl w:val="0"/>
        <w:tabs>
          <w:tab w:val="left" w:pos="720"/>
        </w:tabs>
        <w:jc w:val="both"/>
      </w:pPr>
    </w:p>
    <w:p w14:paraId="215C31B5" w14:textId="77777777" w:rsidR="000E62B3" w:rsidRDefault="000E62B3">
      <w:pPr>
        <w:widowControl w:val="0"/>
        <w:tabs>
          <w:tab w:val="left" w:pos="720"/>
        </w:tabs>
        <w:jc w:val="both"/>
      </w:pPr>
    </w:p>
    <w:p w14:paraId="1262A6C6" w14:textId="77777777" w:rsidR="00B42692" w:rsidRDefault="00B42692">
      <w:pPr>
        <w:tabs>
          <w:tab w:val="left" w:pos="720"/>
        </w:tabs>
        <w:jc w:val="both"/>
      </w:pPr>
    </w:p>
    <w:p w14:paraId="7285D324" w14:textId="77777777" w:rsidR="00611986" w:rsidRDefault="00611986">
      <w:pPr>
        <w:tabs>
          <w:tab w:val="left" w:pos="720"/>
        </w:tabs>
        <w:jc w:val="both"/>
      </w:pPr>
    </w:p>
    <w:p w14:paraId="6DA4A8D5" w14:textId="77777777" w:rsidR="00B42692" w:rsidRDefault="00B42692">
      <w:pPr>
        <w:tabs>
          <w:tab w:val="left" w:pos="720"/>
        </w:tabs>
        <w:jc w:val="both"/>
      </w:pPr>
    </w:p>
    <w:p w14:paraId="60EDE857" w14:textId="77777777" w:rsidR="00B42692" w:rsidRDefault="00B42692">
      <w:pPr>
        <w:tabs>
          <w:tab w:val="left" w:pos="720"/>
        </w:tabs>
        <w:jc w:val="both"/>
      </w:pPr>
    </w:p>
    <w:p w14:paraId="21F74047" w14:textId="77777777" w:rsidR="00B42692" w:rsidRDefault="00B42692">
      <w:pPr>
        <w:tabs>
          <w:tab w:val="left" w:pos="2295"/>
        </w:tabs>
        <w:jc w:val="center"/>
        <w:rPr>
          <w:rStyle w:val="Nmerodepgina"/>
          <w:sz w:val="28"/>
          <w:szCs w:val="28"/>
        </w:rPr>
      </w:pPr>
    </w:p>
    <w:p w14:paraId="55C73D32" w14:textId="77777777" w:rsidR="00B42692" w:rsidRDefault="00D27937">
      <w:pPr>
        <w:tabs>
          <w:tab w:val="left" w:pos="2295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PROJETO DE RESOLUÇÃO Nº 01, DE 08 DE FEVEREIRO DE 2021.</w:t>
      </w:r>
    </w:p>
    <w:p w14:paraId="57838559" w14:textId="77777777" w:rsidR="00B42692" w:rsidRDefault="00B42692"/>
    <w:p w14:paraId="6B9F8D88" w14:textId="77777777" w:rsidR="00B42692" w:rsidRDefault="00D27937">
      <w:pPr>
        <w:pStyle w:val="Recuodecorpodetexto3"/>
        <w:ind w:left="4962"/>
        <w:rPr>
          <w:b w:val="0"/>
          <w:bCs w:val="0"/>
        </w:rPr>
      </w:pPr>
      <w:r>
        <w:rPr>
          <w:b w:val="0"/>
          <w:bCs w:val="0"/>
        </w:rPr>
        <w:t>Cria Comissão de Assuntos Relevantes para análise e encaminhamentos com vistas as situações de Parcelamento de Chácaras em São Lourenço do Oeste.</w:t>
      </w:r>
    </w:p>
    <w:p w14:paraId="63059151" w14:textId="77777777" w:rsidR="00B42692" w:rsidRDefault="00B42692">
      <w:pPr>
        <w:pStyle w:val="Recuodecorpodetexto3"/>
        <w:ind w:left="4500"/>
      </w:pPr>
    </w:p>
    <w:p w14:paraId="67A4B474" w14:textId="77777777" w:rsidR="00B42692" w:rsidRDefault="00D27937">
      <w:pPr>
        <w:tabs>
          <w:tab w:val="left" w:pos="720"/>
        </w:tabs>
        <w:jc w:val="both"/>
      </w:pPr>
      <w:r>
        <w:rPr>
          <w:rStyle w:val="Nmerodepgina"/>
        </w:rPr>
        <w:tab/>
        <w:t>Art. 1º Fica criada a Comissão de Assuntos Relevantes com o objetivo de dar sequência aos estudos já iniciados por comissão anterior conforme resolução 198/2020 e analisar as situações do parcelamento de chácaras no entorno do perímetro urbano e posterior encaminhamentos.</w:t>
      </w:r>
    </w:p>
    <w:p w14:paraId="34ABB2CA" w14:textId="77777777" w:rsidR="00B42692" w:rsidRDefault="00B42692">
      <w:pPr>
        <w:tabs>
          <w:tab w:val="left" w:pos="720"/>
        </w:tabs>
        <w:jc w:val="both"/>
      </w:pPr>
    </w:p>
    <w:p w14:paraId="39F6B165" w14:textId="07C2F577" w:rsidR="00B42692" w:rsidRDefault="00D27937">
      <w:pPr>
        <w:tabs>
          <w:tab w:val="left" w:pos="720"/>
        </w:tabs>
        <w:jc w:val="both"/>
      </w:pPr>
      <w:r>
        <w:rPr>
          <w:rStyle w:val="Nmerodepgina"/>
        </w:rPr>
        <w:tab/>
        <w:t xml:space="preserve">Art. 2º A Comissão de Assuntos Relevantes será composta </w:t>
      </w:r>
      <w:r w:rsidRPr="0030741B">
        <w:rPr>
          <w:rStyle w:val="Nmerodepgina"/>
        </w:rPr>
        <w:t xml:space="preserve">por </w:t>
      </w:r>
      <w:r w:rsidR="00F16896" w:rsidRPr="0030741B">
        <w:rPr>
          <w:rStyle w:val="Nmerodepgina"/>
        </w:rPr>
        <w:t>3</w:t>
      </w:r>
      <w:r w:rsidRPr="0030741B">
        <w:rPr>
          <w:rStyle w:val="Nmerodepgina"/>
        </w:rPr>
        <w:t xml:space="preserve"> (</w:t>
      </w:r>
      <w:r w:rsidR="00F16896" w:rsidRPr="0030741B">
        <w:rPr>
          <w:rStyle w:val="Nmerodepgina"/>
        </w:rPr>
        <w:t>três</w:t>
      </w:r>
      <w:r w:rsidRPr="0030741B">
        <w:rPr>
          <w:rStyle w:val="Nmerodepgina"/>
        </w:rPr>
        <w:t xml:space="preserve">) </w:t>
      </w:r>
      <w:r>
        <w:rPr>
          <w:rStyle w:val="Nmerodepgina"/>
        </w:rPr>
        <w:t>membros, indicados pelos líderes partidários, respeitada a proporcionalidade partidária na Câmara Municipal.</w:t>
      </w:r>
    </w:p>
    <w:p w14:paraId="48004A81" w14:textId="77777777" w:rsidR="00B42692" w:rsidRDefault="00D27937">
      <w:pPr>
        <w:tabs>
          <w:tab w:val="left" w:pos="720"/>
        </w:tabs>
        <w:jc w:val="both"/>
      </w:pPr>
      <w:r>
        <w:rPr>
          <w:rStyle w:val="Nmerodepgina"/>
        </w:rPr>
        <w:tab/>
      </w:r>
    </w:p>
    <w:p w14:paraId="4E371665" w14:textId="395A0A9D" w:rsidR="00B42692" w:rsidRDefault="00D27937">
      <w:pPr>
        <w:tabs>
          <w:tab w:val="left" w:pos="720"/>
        </w:tabs>
        <w:jc w:val="both"/>
      </w:pPr>
      <w:r>
        <w:rPr>
          <w:rStyle w:val="Nmerodepgina"/>
        </w:rPr>
        <w:tab/>
        <w:t>§ 1º O prazo de funcionamento da Comissão será de 120 (</w:t>
      </w:r>
      <w:r w:rsidR="00F16896">
        <w:rPr>
          <w:rStyle w:val="Nmerodepgina"/>
        </w:rPr>
        <w:t>c</w:t>
      </w:r>
      <w:r>
        <w:rPr>
          <w:rStyle w:val="Nmerodepgina"/>
        </w:rPr>
        <w:t xml:space="preserve">ento e </w:t>
      </w:r>
      <w:r w:rsidR="00F16896">
        <w:rPr>
          <w:rStyle w:val="Nmerodepgina"/>
        </w:rPr>
        <w:t>v</w:t>
      </w:r>
      <w:r>
        <w:rPr>
          <w:rStyle w:val="Nmerodepgina"/>
        </w:rPr>
        <w:t>inte) dias, a contar de sua instalação.</w:t>
      </w:r>
    </w:p>
    <w:p w14:paraId="3263113C" w14:textId="77777777" w:rsidR="00B42692" w:rsidRDefault="00B42692">
      <w:pPr>
        <w:tabs>
          <w:tab w:val="left" w:pos="720"/>
        </w:tabs>
        <w:jc w:val="both"/>
      </w:pPr>
    </w:p>
    <w:p w14:paraId="1D98FDE5" w14:textId="77777777" w:rsidR="00B42692" w:rsidRDefault="00D27937">
      <w:pPr>
        <w:tabs>
          <w:tab w:val="left" w:pos="720"/>
        </w:tabs>
        <w:jc w:val="both"/>
      </w:pPr>
      <w:r>
        <w:rPr>
          <w:rStyle w:val="Nmerodepgina"/>
        </w:rPr>
        <w:tab/>
        <w:t>§ 2º Constituída a Comissão, desde logo, seus membros elegerão o presidente e o relator.</w:t>
      </w:r>
    </w:p>
    <w:p w14:paraId="1150FE87" w14:textId="77777777" w:rsidR="00B42692" w:rsidRDefault="00B42692">
      <w:pPr>
        <w:tabs>
          <w:tab w:val="left" w:pos="720"/>
        </w:tabs>
        <w:jc w:val="both"/>
      </w:pPr>
    </w:p>
    <w:p w14:paraId="6B414DB1" w14:textId="77777777" w:rsidR="00B42692" w:rsidRDefault="00D27937">
      <w:pPr>
        <w:tabs>
          <w:tab w:val="left" w:pos="720"/>
        </w:tabs>
        <w:jc w:val="both"/>
      </w:pPr>
      <w:r>
        <w:rPr>
          <w:rStyle w:val="Nmerodepgina"/>
        </w:rPr>
        <w:tab/>
        <w:t>§ 3º Caberá a Comissão disciplinar seu funcionamento, bem como os dias e horários das reuniões.</w:t>
      </w:r>
    </w:p>
    <w:p w14:paraId="434E7889" w14:textId="77777777" w:rsidR="00B42692" w:rsidRDefault="00B42692">
      <w:pPr>
        <w:tabs>
          <w:tab w:val="left" w:pos="720"/>
        </w:tabs>
        <w:jc w:val="both"/>
      </w:pPr>
    </w:p>
    <w:p w14:paraId="3472F5B7" w14:textId="2E74D41E" w:rsidR="00B42692" w:rsidRDefault="00D27937">
      <w:pPr>
        <w:tabs>
          <w:tab w:val="left" w:pos="720"/>
        </w:tabs>
        <w:jc w:val="both"/>
      </w:pPr>
      <w:r>
        <w:rPr>
          <w:rStyle w:val="Nmerodepgina"/>
        </w:rPr>
        <w:tab/>
        <w:t xml:space="preserve">Art. 3º Poderá a Comissão convidar </w:t>
      </w:r>
      <w:r w:rsidR="00C11448">
        <w:rPr>
          <w:rStyle w:val="Nmerodepgina"/>
        </w:rPr>
        <w:t xml:space="preserve">técnicos e/ou </w:t>
      </w:r>
      <w:r>
        <w:rPr>
          <w:rStyle w:val="Nmerodepgina"/>
        </w:rPr>
        <w:t>representantes de</w:t>
      </w:r>
      <w:r w:rsidR="002460B8">
        <w:rPr>
          <w:rStyle w:val="Nmerodepgina"/>
        </w:rPr>
        <w:t xml:space="preserve"> entidades e</w:t>
      </w:r>
      <w:r>
        <w:rPr>
          <w:rStyle w:val="Nmerodepgina"/>
        </w:rPr>
        <w:t xml:space="preserve"> órgãos públicos que tenham </w:t>
      </w:r>
      <w:r w:rsidR="00C11448">
        <w:rPr>
          <w:rStyle w:val="Nmerodepgina"/>
        </w:rPr>
        <w:t xml:space="preserve">conhecimento e/ou </w:t>
      </w:r>
      <w:r w:rsidR="0030741B">
        <w:rPr>
          <w:rStyle w:val="Nmerodepgina"/>
        </w:rPr>
        <w:t>relação</w:t>
      </w:r>
      <w:r>
        <w:rPr>
          <w:rStyle w:val="Nmerodepgina"/>
        </w:rPr>
        <w:t xml:space="preserve"> com o assunto objeto de sua constituição, para participarem de todo o trabalho.</w:t>
      </w:r>
    </w:p>
    <w:p w14:paraId="39492E12" w14:textId="77777777" w:rsidR="00B42692" w:rsidRDefault="00B42692">
      <w:pPr>
        <w:tabs>
          <w:tab w:val="left" w:pos="720"/>
        </w:tabs>
        <w:jc w:val="both"/>
      </w:pPr>
    </w:p>
    <w:p w14:paraId="4779320B" w14:textId="77777777" w:rsidR="00B42692" w:rsidRDefault="00D27937">
      <w:pPr>
        <w:tabs>
          <w:tab w:val="left" w:pos="720"/>
        </w:tabs>
        <w:jc w:val="both"/>
      </w:pPr>
      <w:r>
        <w:rPr>
          <w:rStyle w:val="Nmerodepgina"/>
        </w:rPr>
        <w:tab/>
        <w:t>Art. 4º Concluído os trabalhos da Comissão, será elaborado parecer ou relatório, conforme for o caso, com trâmite na forma prevista no Regimento Interno da Câmara de Vereadores.</w:t>
      </w:r>
    </w:p>
    <w:p w14:paraId="0F81B11B" w14:textId="77777777" w:rsidR="00B42692" w:rsidRDefault="00B42692">
      <w:pPr>
        <w:tabs>
          <w:tab w:val="left" w:pos="720"/>
        </w:tabs>
        <w:jc w:val="both"/>
      </w:pPr>
    </w:p>
    <w:p w14:paraId="7D741BDE" w14:textId="77777777" w:rsidR="00B42692" w:rsidRDefault="00D27937">
      <w:pPr>
        <w:tabs>
          <w:tab w:val="left" w:pos="720"/>
        </w:tabs>
        <w:jc w:val="both"/>
      </w:pPr>
      <w:r>
        <w:rPr>
          <w:rStyle w:val="Nmerodepgina"/>
        </w:rPr>
        <w:tab/>
        <w:t>Art. 5º Poderá a Comissão, antes de findar seu prazo de funcionamento, solicitar prorrogação do prazo, nos termos do artigo 145, § 9º do Regimento Interno.</w:t>
      </w:r>
    </w:p>
    <w:p w14:paraId="6A5E034A" w14:textId="77777777" w:rsidR="00B42692" w:rsidRDefault="00B42692">
      <w:pPr>
        <w:tabs>
          <w:tab w:val="left" w:pos="720"/>
        </w:tabs>
        <w:jc w:val="both"/>
      </w:pPr>
    </w:p>
    <w:p w14:paraId="33B12099" w14:textId="77777777" w:rsidR="00B42692" w:rsidRDefault="00D27937">
      <w:pPr>
        <w:tabs>
          <w:tab w:val="left" w:pos="720"/>
        </w:tabs>
        <w:jc w:val="both"/>
      </w:pPr>
      <w:r>
        <w:rPr>
          <w:rStyle w:val="Nmerodepgina"/>
        </w:rPr>
        <w:tab/>
        <w:t>Art. 6º</w:t>
      </w:r>
      <w:r>
        <w:rPr>
          <w:b/>
          <w:bCs/>
        </w:rPr>
        <w:t xml:space="preserve"> </w:t>
      </w:r>
      <w:r>
        <w:rPr>
          <w:rStyle w:val="Nmerodepgina"/>
        </w:rPr>
        <w:t>Esta Resolução entra em vigor na data de sua publicação.</w:t>
      </w:r>
    </w:p>
    <w:p w14:paraId="2D3C6AF2" w14:textId="77777777" w:rsidR="00B42692" w:rsidRDefault="00B42692">
      <w:pPr>
        <w:tabs>
          <w:tab w:val="left" w:pos="720"/>
        </w:tabs>
        <w:jc w:val="both"/>
      </w:pPr>
    </w:p>
    <w:p w14:paraId="01DF85D5" w14:textId="77777777" w:rsidR="00B42692" w:rsidRDefault="00D27937">
      <w:pPr>
        <w:tabs>
          <w:tab w:val="left" w:pos="720"/>
        </w:tabs>
        <w:jc w:val="both"/>
      </w:pPr>
      <w:r>
        <w:rPr>
          <w:rStyle w:val="Nmerodepgina"/>
        </w:rPr>
        <w:tab/>
        <w:t>Câmara de Vereadores de São Lourenço do Oeste, 08 de fevereiro de 2021.</w:t>
      </w:r>
    </w:p>
    <w:p w14:paraId="771DED87" w14:textId="77777777" w:rsidR="00B42692" w:rsidRDefault="00B42692">
      <w:pPr>
        <w:tabs>
          <w:tab w:val="left" w:pos="720"/>
        </w:tabs>
        <w:jc w:val="both"/>
      </w:pPr>
    </w:p>
    <w:p w14:paraId="522E5A3E" w14:textId="5804BA79" w:rsidR="00B42692" w:rsidRDefault="00B42692">
      <w:pPr>
        <w:tabs>
          <w:tab w:val="left" w:pos="720"/>
        </w:tabs>
        <w:jc w:val="both"/>
      </w:pPr>
    </w:p>
    <w:p w14:paraId="4872A553" w14:textId="713D342C" w:rsidR="00BA64D4" w:rsidRDefault="00BA64D4">
      <w:pPr>
        <w:tabs>
          <w:tab w:val="left" w:pos="720"/>
        </w:tabs>
        <w:jc w:val="both"/>
      </w:pPr>
    </w:p>
    <w:p w14:paraId="54075FB7" w14:textId="77777777" w:rsidR="00BA64D4" w:rsidRDefault="00BA64D4">
      <w:pPr>
        <w:tabs>
          <w:tab w:val="left" w:pos="720"/>
        </w:tabs>
        <w:jc w:val="both"/>
      </w:pPr>
    </w:p>
    <w:p w14:paraId="5748D337" w14:textId="77777777" w:rsidR="00B42692" w:rsidRDefault="00B42692">
      <w:pPr>
        <w:tabs>
          <w:tab w:val="left" w:pos="720"/>
        </w:tabs>
        <w:jc w:val="both"/>
      </w:pPr>
    </w:p>
    <w:p w14:paraId="6AEA8E44" w14:textId="77777777" w:rsidR="000604FD" w:rsidRDefault="000604FD" w:rsidP="000604FD">
      <w:pPr>
        <w:tabs>
          <w:tab w:val="left" w:pos="720"/>
        </w:tabs>
        <w:jc w:val="center"/>
        <w:rPr>
          <w:b/>
          <w:bCs/>
        </w:rPr>
      </w:pPr>
      <w:r>
        <w:rPr>
          <w:b/>
          <w:bCs/>
        </w:rPr>
        <w:t xml:space="preserve">Rennã Higor Fedrigo </w:t>
      </w:r>
    </w:p>
    <w:p w14:paraId="4360B320" w14:textId="77777777" w:rsidR="000604FD" w:rsidRDefault="000604FD" w:rsidP="000604FD">
      <w:pPr>
        <w:tabs>
          <w:tab w:val="left" w:pos="720"/>
        </w:tabs>
        <w:jc w:val="center"/>
      </w:pPr>
      <w:r w:rsidRPr="006634CE">
        <w:t>Vereador - MDB -</w:t>
      </w:r>
      <w:r>
        <w:rPr>
          <w:b/>
          <w:bCs/>
        </w:rPr>
        <w:t xml:space="preserve"> </w:t>
      </w:r>
      <w:r>
        <w:t>Autor</w:t>
      </w:r>
    </w:p>
    <w:p w14:paraId="4D1D257C" w14:textId="4839C294" w:rsidR="00B42692" w:rsidRDefault="00B42692" w:rsidP="000604FD">
      <w:pPr>
        <w:tabs>
          <w:tab w:val="left" w:pos="720"/>
        </w:tabs>
        <w:jc w:val="center"/>
      </w:pPr>
    </w:p>
    <w:sectPr w:rsidR="00B42692">
      <w:headerReference w:type="default" r:id="rId6"/>
      <w:footerReference w:type="default" r:id="rId7"/>
      <w:pgSz w:w="11900" w:h="16840"/>
      <w:pgMar w:top="2552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FA1D9" w14:textId="77777777" w:rsidR="008A2D6F" w:rsidRDefault="008A2D6F">
      <w:r>
        <w:separator/>
      </w:r>
    </w:p>
  </w:endnote>
  <w:endnote w:type="continuationSeparator" w:id="0">
    <w:p w14:paraId="53FE2D5D" w14:textId="77777777" w:rsidR="008A2D6F" w:rsidRDefault="008A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F99A5" w14:textId="77777777" w:rsidR="00B42692" w:rsidRDefault="00D27937">
    <w:pPr>
      <w:pStyle w:val="Rodap"/>
      <w:jc w:val="right"/>
      <w:rPr>
        <w:rStyle w:val="Nmerodepgina"/>
      </w:rPr>
    </w:pPr>
    <w:r>
      <w:fldChar w:fldCharType="begin"/>
    </w:r>
    <w:r>
      <w:instrText xml:space="preserve"> PAGE </w:instrText>
    </w:r>
    <w:r>
      <w:fldChar w:fldCharType="separate"/>
    </w:r>
    <w:r w:rsidR="00611986">
      <w:rPr>
        <w:noProof/>
      </w:rPr>
      <w:t>2</w:t>
    </w:r>
    <w:r>
      <w:fldChar w:fldCharType="end"/>
    </w:r>
  </w:p>
  <w:p w14:paraId="31861646" w14:textId="77777777" w:rsidR="00B42692" w:rsidRDefault="00D27937">
    <w:pPr>
      <w:pStyle w:val="Rodap"/>
      <w:tabs>
        <w:tab w:val="clear" w:pos="4252"/>
        <w:tab w:val="clear" w:pos="8504"/>
        <w:tab w:val="center" w:pos="2181"/>
        <w:tab w:val="right" w:pos="2411"/>
      </w:tabs>
      <w:ind w:right="360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</w:t>
    </w:r>
  </w:p>
  <w:p w14:paraId="00115247" w14:textId="77777777" w:rsidR="00B42692" w:rsidRDefault="00D27937">
    <w:pPr>
      <w:pStyle w:val="Rodap"/>
      <w:jc w:val="center"/>
    </w:pPr>
    <w:r>
      <w:rPr>
        <w:sz w:val="22"/>
        <w:szCs w:val="22"/>
      </w:rPr>
      <w:t xml:space="preserve">Rua Duque de Caxias, 522 </w:t>
    </w:r>
    <w:r>
      <w:rPr>
        <w:rFonts w:ascii="Arial Unicode MS" w:eastAsia="Arial Unicode MS" w:hAnsi="Arial Unicode MS" w:cs="Arial Unicode MS"/>
        <w:sz w:val="22"/>
        <w:szCs w:val="22"/>
      </w:rPr>
      <w:t>☎</w:t>
    </w:r>
    <w:r>
      <w:rPr>
        <w:sz w:val="22"/>
        <w:szCs w:val="22"/>
      </w:rPr>
      <w:t xml:space="preserve"> (49)3344–2666 CEP 89990-000 – São Lourenço do Oeste – SC.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DC609" w14:textId="77777777" w:rsidR="008A2D6F" w:rsidRDefault="008A2D6F">
      <w:r>
        <w:separator/>
      </w:r>
    </w:p>
  </w:footnote>
  <w:footnote w:type="continuationSeparator" w:id="0">
    <w:p w14:paraId="2EF8961C" w14:textId="77777777" w:rsidR="008A2D6F" w:rsidRDefault="008A2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9CE9F" w14:textId="77777777" w:rsidR="00B42692" w:rsidRDefault="00D27937">
    <w:pPr>
      <w:pStyle w:val="Cabealho"/>
    </w:pPr>
    <w:r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1145379" wp14:editId="63D330E1">
              <wp:simplePos x="0" y="0"/>
              <wp:positionH relativeFrom="page">
                <wp:posOffset>2386330</wp:posOffset>
              </wp:positionH>
              <wp:positionV relativeFrom="page">
                <wp:posOffset>547369</wp:posOffset>
              </wp:positionV>
              <wp:extent cx="4343400" cy="6858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6AB2FB4" w14:textId="77777777" w:rsidR="00B42692" w:rsidRDefault="00D27937">
                          <w:pPr>
                            <w:spacing w:line="360" w:lineRule="auto"/>
                            <w:jc w:val="center"/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  <w:t>CÂMARA DE VEREADORES</w:t>
                          </w:r>
                        </w:p>
                        <w:p w14:paraId="5051F49D" w14:textId="77777777" w:rsidR="00B42692" w:rsidRDefault="00D27937">
                          <w:pPr>
                            <w:spacing w:line="360" w:lineRule="auto"/>
                            <w:jc w:val="center"/>
                          </w:pPr>
                          <w:r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</w:rPr>
                            <w:t>SÃO LOURENÇO DO OESTE – SANTA CATARINA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6" style="visibility:visible;position:absolute;margin-left:187.9pt;margin-top:43.1pt;width:342.0pt;height:54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360" w:lineRule="auto"/>
                      <w:jc w:val="center"/>
                      <w:rPr>
                        <w:rFonts w:ascii="Century" w:cs="Century" w:hAnsi="Century" w:eastAsia="Century"/>
                        <w:b w:val="1"/>
                        <w:bCs w:val="1"/>
                        <w:sz w:val="26"/>
                        <w:szCs w:val="26"/>
                      </w:rPr>
                    </w:pPr>
                    <w:r>
                      <w:rPr>
                        <w:rFonts w:ascii="Century" w:cs="Century" w:hAnsi="Century" w:eastAsia="Century"/>
                        <w:b w:val="1"/>
                        <w:bCs w:val="1"/>
                        <w:sz w:val="26"/>
                        <w:szCs w:val="26"/>
                        <w:rtl w:val="0"/>
                        <w:lang w:val="pt-PT"/>
                      </w:rPr>
                      <w:t>C</w:t>
                    </w:r>
                    <w:r>
                      <w:rPr>
                        <w:rFonts w:ascii="Century" w:cs="Century" w:hAnsi="Century" w:eastAsia="Century"/>
                        <w:b w:val="1"/>
                        <w:bCs w:val="1"/>
                        <w:sz w:val="26"/>
                        <w:szCs w:val="26"/>
                        <w:rtl w:val="0"/>
                        <w:lang w:val="pt-PT"/>
                      </w:rPr>
                      <w:t>Â</w:t>
                    </w:r>
                    <w:r>
                      <w:rPr>
                        <w:rFonts w:ascii="Century" w:cs="Century" w:hAnsi="Century" w:eastAsia="Century"/>
                        <w:b w:val="1"/>
                        <w:bCs w:val="1"/>
                        <w:sz w:val="26"/>
                        <w:szCs w:val="26"/>
                        <w:rtl w:val="0"/>
                        <w:lang w:val="pt-PT"/>
                      </w:rPr>
                      <w:t>MARA DE VEREADORES</w:t>
                    </w:r>
                  </w:p>
                  <w:p>
                    <w:pPr>
                      <w:pStyle w:val="Normal.0"/>
                      <w:spacing w:line="360" w:lineRule="auto"/>
                      <w:jc w:val="center"/>
                    </w:pPr>
                    <w:r>
                      <w:rPr>
                        <w:rFonts w:ascii="Century" w:cs="Century" w:hAnsi="Century" w:eastAsia="Century"/>
                        <w:sz w:val="26"/>
                        <w:szCs w:val="26"/>
                        <w:rtl w:val="0"/>
                        <w:lang w:val="pt-PT"/>
                      </w:rPr>
                      <w:t>S</w:t>
                    </w:r>
                    <w:r>
                      <w:rPr>
                        <w:rFonts w:ascii="Century" w:cs="Century" w:hAnsi="Century" w:eastAsia="Century"/>
                        <w:sz w:val="26"/>
                        <w:szCs w:val="26"/>
                        <w:rtl w:val="0"/>
                        <w:lang w:val="pt-PT"/>
                      </w:rPr>
                      <w:t>Ã</w:t>
                    </w:r>
                    <w:r>
                      <w:rPr>
                        <w:rFonts w:ascii="Century" w:cs="Century" w:hAnsi="Century" w:eastAsia="Century"/>
                        <w:sz w:val="26"/>
                        <w:szCs w:val="26"/>
                        <w:rtl w:val="0"/>
                        <w:lang w:val="pt-PT"/>
                      </w:rPr>
                      <w:t>O LOUREN</w:t>
                    </w:r>
                    <w:r>
                      <w:rPr>
                        <w:rFonts w:ascii="Century" w:cs="Century" w:hAnsi="Century" w:eastAsia="Century"/>
                        <w:sz w:val="26"/>
                        <w:szCs w:val="26"/>
                        <w:rtl w:val="0"/>
                        <w:lang w:val="pt-PT"/>
                      </w:rPr>
                      <w:t>Ç</w:t>
                    </w:r>
                    <w:r>
                      <w:rPr>
                        <w:rFonts w:ascii="Century" w:cs="Century" w:hAnsi="Century" w:eastAsia="Century"/>
                        <w:sz w:val="26"/>
                        <w:szCs w:val="26"/>
                        <w:rtl w:val="0"/>
                        <w:lang w:val="pt-PT"/>
                      </w:rPr>
                      <w:t xml:space="preserve">O DO OESTE </w:t>
                    </w:r>
                    <w:r>
                      <w:rPr>
                        <w:rFonts w:ascii="Century" w:cs="Century" w:hAnsi="Century" w:eastAsia="Century"/>
                        <w:sz w:val="26"/>
                        <w:szCs w:val="26"/>
                        <w:rtl w:val="0"/>
                        <w:lang w:val="pt-PT"/>
                      </w:rPr>
                      <w:t xml:space="preserve">– </w:t>
                    </w:r>
                    <w:r>
                      <w:rPr>
                        <w:rFonts w:ascii="Century" w:cs="Century" w:hAnsi="Century" w:eastAsia="Century"/>
                        <w:sz w:val="26"/>
                        <w:szCs w:val="26"/>
                        <w:rtl w:val="0"/>
                        <w:lang w:val="pt-PT"/>
                      </w:rPr>
                      <w:t>SANTA CATARINA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rPr>
        <w:rStyle w:val="Nmerodepgina"/>
      </w:rPr>
      <w:t xml:space="preserve">        </w:t>
    </w:r>
    <w:r>
      <w:rPr>
        <w:rStyle w:val="Nmerodepgina"/>
        <w:noProof/>
        <w:lang w:val="pt-BR"/>
      </w:rPr>
      <w:drawing>
        <wp:inline distT="0" distB="0" distL="0" distR="0" wp14:anchorId="38072578" wp14:editId="05353E7F">
          <wp:extent cx="1038452" cy="104845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452" cy="10484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92"/>
    <w:rsid w:val="000604FD"/>
    <w:rsid w:val="000E62B3"/>
    <w:rsid w:val="00147E5F"/>
    <w:rsid w:val="002460B8"/>
    <w:rsid w:val="0030741B"/>
    <w:rsid w:val="004A5FB1"/>
    <w:rsid w:val="00611986"/>
    <w:rsid w:val="006634CE"/>
    <w:rsid w:val="008A2D6F"/>
    <w:rsid w:val="00AB6F94"/>
    <w:rsid w:val="00B42692"/>
    <w:rsid w:val="00BA64D4"/>
    <w:rsid w:val="00C11448"/>
    <w:rsid w:val="00C52F1E"/>
    <w:rsid w:val="00D27937"/>
    <w:rsid w:val="00E376CD"/>
    <w:rsid w:val="00F1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68A9"/>
  <w15:docId w15:val="{5F335F87-D8C1-46FA-928E-81B3ECA9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pt-PT"/>
    </w:rPr>
  </w:style>
  <w:style w:type="character" w:styleId="Nmerodepgina">
    <w:name w:val="page number"/>
    <w:rPr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Recuodecorpodetexto3">
    <w:name w:val="Body Text Indent 3"/>
    <w:pPr>
      <w:tabs>
        <w:tab w:val="left" w:pos="1080"/>
      </w:tabs>
      <w:ind w:left="3600"/>
      <w:jc w:val="both"/>
    </w:pPr>
    <w:rPr>
      <w:rFonts w:cs="Arial Unicode MS"/>
      <w:b/>
      <w:bCs/>
      <w:color w:val="000000"/>
      <w:sz w:val="24"/>
      <w:szCs w:val="24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2021-02-08T18:07:00Z</dcterms:created>
  <dcterms:modified xsi:type="dcterms:W3CDTF">2021-02-08T18:21:00Z</dcterms:modified>
</cp:coreProperties>
</file>